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февраля 2023 г. № 31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16 февраля 2023 г. № 31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планировки территории,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ул. Кольцовская,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Куцыгина, ул. Фридриха Энгельса,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Красноармейская в городском округе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постановления администрации городского округа город Воронеж от 15.03.2022 № 190 «О подготовке проекта планировки территории, ограниченной улицами: Кольцовская, Куцыгина, Фридриха Энгельса, Красноармейская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21 февраля 2023 г. по 14 марта 2023 г. общественные обсуждения по проекту планировки территории, ограниченной ул. Кольцовская, ул. Куцыгина, ул. Фридриха Энгельса, ул. Красноармейская в городском округе город Воронеж,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28 февраля 2023 г. по 05 марта 2023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планировки территории, ограниченной ул. Кольцовская, ул. Куцыгина, ул. Фридриха Энгельса, ул. Красноармейская в городском округе город Воронеж, являются граждане, постоянно проживающие на территории, в отношении которой подготовлен указанный проект планировки территории,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планировки территории, ограниченной ул. Кольцовская, ул. Куцыгина, ул. Фридриха Энгельса, ул. Красноармейская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планировки территории, ограниченной ул. Кольцовская, ул. Куцыгина, ул. Фридриха Энгельса, ул. Красноармейская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территории, ограниченной ул. Кольцовская, ул. Куцыгина, ул. Фридриха Энгельса, ул. Красноармейская в городском округе город Воронеж,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планировки территории, ограниченной ул. Кольцовская, ул. Куцыгина, ул. Фридриха Энгельса, ул. Красноармейская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14 марта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планировки территории, ограниченной ул. Кольцовская, ул. Куцыгина, ул. Фридриха Энгельса, ул. Красноармейская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5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www.voronezh-city.ru/npa/pago/2023/PAGO100223_142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